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BFD60" w14:textId="77777777" w:rsidR="00F51F0F" w:rsidRPr="00F51F0F" w:rsidRDefault="00F51F0F" w:rsidP="00F51F0F">
      <w:pPr>
        <w:pStyle w:val="xcontentpasted0"/>
        <w:spacing w:after="0" w:afterAutospacing="0" w:line="276" w:lineRule="auto"/>
        <w:jc w:val="center"/>
        <w:rPr>
          <w:b/>
          <w:bCs/>
          <w:color w:val="4F81BD" w:themeColor="accent1"/>
          <w:sz w:val="20"/>
          <w:szCs w:val="20"/>
        </w:rPr>
      </w:pPr>
    </w:p>
    <w:p w14:paraId="1B4AE129" w14:textId="0BAF458E" w:rsidR="00F51F0F" w:rsidRPr="00D95A67" w:rsidRDefault="00F51F0F" w:rsidP="00F51F0F">
      <w:pPr>
        <w:pStyle w:val="xcontentpasted0"/>
        <w:spacing w:after="0" w:afterAutospacing="0" w:line="276" w:lineRule="auto"/>
        <w:jc w:val="center"/>
        <w:rPr>
          <w:b/>
          <w:bCs/>
          <w:color w:val="0070C0"/>
          <w:sz w:val="48"/>
          <w:szCs w:val="48"/>
        </w:rPr>
      </w:pPr>
      <w:r w:rsidRPr="00D95A67">
        <w:rPr>
          <w:b/>
          <w:bCs/>
          <w:color w:val="0070C0"/>
          <w:sz w:val="48"/>
          <w:szCs w:val="48"/>
        </w:rPr>
        <w:t>ZAPROSZENIE</w:t>
      </w:r>
    </w:p>
    <w:p w14:paraId="22AC9586" w14:textId="77777777" w:rsidR="00F51F0F" w:rsidRDefault="00F51F0F" w:rsidP="00F51F0F">
      <w:pPr>
        <w:pStyle w:val="xcontentpasted0"/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środę 30 listopada br. o godz. 12:15 w sali 360 odbędzie się </w:t>
      </w:r>
      <w:r>
        <w:rPr>
          <w:b/>
          <w:bCs/>
          <w:sz w:val="40"/>
          <w:szCs w:val="40"/>
        </w:rPr>
        <w:t>otwarte spotkanie naukowe</w:t>
      </w:r>
      <w:r>
        <w:rPr>
          <w:sz w:val="40"/>
          <w:szCs w:val="40"/>
        </w:rPr>
        <w:t xml:space="preserve"> wszystkich pracowników reprezentujących dyscyplinę naukową „</w:t>
      </w:r>
      <w:r>
        <w:rPr>
          <w:sz w:val="36"/>
          <w:szCs w:val="36"/>
        </w:rPr>
        <w:t>INŻYNIERIA LĄDOWA, GEODEZJA I TRANSPORT”</w:t>
      </w:r>
      <w:r>
        <w:rPr>
          <w:sz w:val="36"/>
          <w:szCs w:val="36"/>
        </w:rPr>
        <w:br/>
      </w:r>
      <w:r>
        <w:rPr>
          <w:sz w:val="40"/>
          <w:szCs w:val="40"/>
        </w:rPr>
        <w:t>z Wydziału Budownictwa i Inżynierii Środowiska</w:t>
      </w:r>
      <w:r>
        <w:rPr>
          <w:sz w:val="40"/>
          <w:szCs w:val="40"/>
        </w:rPr>
        <w:br/>
        <w:t>oraz Wydziału Techniki Morskiej i Transportu.</w:t>
      </w:r>
    </w:p>
    <w:p w14:paraId="51F0EEED" w14:textId="77777777" w:rsidR="00F51F0F" w:rsidRDefault="00F51F0F" w:rsidP="00F51F0F">
      <w:pPr>
        <w:pStyle w:val="xcontentpasted0"/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Na spotkaniu przewidziana jest m.in.:  </w:t>
      </w:r>
    </w:p>
    <w:p w14:paraId="230ACB3F" w14:textId="77777777" w:rsidR="00F51F0F" w:rsidRDefault="00F51F0F" w:rsidP="00F51F0F">
      <w:pPr>
        <w:pStyle w:val="xcontentpasted0"/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1) prezentacja dr. inż. Rafała Nowaka, dot. złożonego do RDN wniosku habilitacyjnego;  </w:t>
      </w:r>
    </w:p>
    <w:p w14:paraId="7023FEDC" w14:textId="77777777" w:rsidR="00F51F0F" w:rsidRDefault="00F51F0F" w:rsidP="00F51F0F">
      <w:pPr>
        <w:pStyle w:val="xcontentpasted0"/>
        <w:spacing w:line="276" w:lineRule="auto"/>
        <w:jc w:val="both"/>
        <w:rPr>
          <w:sz w:val="40"/>
          <w:szCs w:val="40"/>
        </w:rPr>
      </w:pPr>
      <w:r>
        <w:rPr>
          <w:sz w:val="40"/>
          <w:szCs w:val="40"/>
        </w:rPr>
        <w:t>2) prezentacja dr. inż. Adama Zielińskiego, dot. odbytego stażu zagranicznego w USA, jako przykładu mobilności naukowej.</w:t>
      </w:r>
    </w:p>
    <w:p w14:paraId="2FF528FF" w14:textId="77777777" w:rsidR="00F51F0F" w:rsidRPr="00F51F0F" w:rsidRDefault="00F51F0F" w:rsidP="00D95A67">
      <w:pPr>
        <w:pStyle w:val="xcontentpasted0"/>
        <w:spacing w:after="0" w:afterAutospacing="0" w:line="276" w:lineRule="auto"/>
        <w:jc w:val="both"/>
        <w:rPr>
          <w:sz w:val="16"/>
          <w:szCs w:val="16"/>
        </w:rPr>
      </w:pPr>
    </w:p>
    <w:p w14:paraId="6B3287D7" w14:textId="77777777" w:rsidR="00F51F0F" w:rsidRDefault="00F51F0F" w:rsidP="00F51F0F">
      <w:pPr>
        <w:pStyle w:val="xcontentpasted0"/>
        <w:spacing w:line="276" w:lineRule="auto"/>
        <w:jc w:val="both"/>
        <w:rPr>
          <w:b/>
          <w:bCs/>
        </w:rPr>
      </w:pPr>
      <w:r w:rsidRPr="00D95A67">
        <w:rPr>
          <w:b/>
          <w:sz w:val="40"/>
          <w:szCs w:val="40"/>
        </w:rPr>
        <w:t xml:space="preserve">Na nasze spotkanie </w:t>
      </w:r>
      <w:r w:rsidRPr="00D95A67">
        <w:rPr>
          <w:b/>
          <w:color w:val="0070C0"/>
          <w:sz w:val="40"/>
          <w:szCs w:val="40"/>
        </w:rPr>
        <w:t xml:space="preserve">serdecznie zapraszam nie tylko pracowników z dyscypliny </w:t>
      </w:r>
      <w:proofErr w:type="spellStart"/>
      <w:r w:rsidRPr="00D95A67">
        <w:rPr>
          <w:b/>
          <w:color w:val="0070C0"/>
          <w:sz w:val="40"/>
          <w:szCs w:val="40"/>
        </w:rPr>
        <w:t>ILGiT</w:t>
      </w:r>
      <w:proofErr w:type="spellEnd"/>
      <w:r w:rsidRPr="00D95A67">
        <w:rPr>
          <w:b/>
          <w:color w:val="0070C0"/>
          <w:sz w:val="40"/>
          <w:szCs w:val="40"/>
        </w:rPr>
        <w:t>, ale również wszystkie osoby zainteresowane powyższą tematyką</w:t>
      </w:r>
      <w:r w:rsidRPr="00D95A67">
        <w:rPr>
          <w:color w:val="548DD4" w:themeColor="text2" w:themeTint="99"/>
          <w:sz w:val="40"/>
          <w:szCs w:val="40"/>
        </w:rPr>
        <w:t>.</w:t>
      </w:r>
    </w:p>
    <w:p w14:paraId="6367B2A6" w14:textId="6B1D4391" w:rsidR="00335F4C" w:rsidRPr="008631E7" w:rsidRDefault="00335F4C" w:rsidP="008238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35F4C" w:rsidRPr="008631E7" w:rsidSect="000B6B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0686" w14:textId="77777777" w:rsidR="00EB6877" w:rsidRDefault="00EB6877" w:rsidP="00853A6D">
      <w:pPr>
        <w:spacing w:after="0" w:line="240" w:lineRule="auto"/>
      </w:pPr>
      <w:r>
        <w:separator/>
      </w:r>
    </w:p>
  </w:endnote>
  <w:endnote w:type="continuationSeparator" w:id="0">
    <w:p w14:paraId="642F58CA" w14:textId="77777777" w:rsidR="00EB6877" w:rsidRDefault="00EB6877" w:rsidP="0085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altName w:val="Trebuchet MS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EB39C" w14:textId="77777777" w:rsidR="00837056" w:rsidRDefault="00837056">
    <w:pPr>
      <w:pStyle w:val="Stopka"/>
    </w:pPr>
  </w:p>
  <w:p w14:paraId="4EAD5092" w14:textId="77777777" w:rsidR="00A80E15" w:rsidRDefault="00A80E1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0D7C2" w14:textId="35F2BA10" w:rsidR="003B6653" w:rsidRDefault="006B3B79" w:rsidP="003B6653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0ECCDFB" wp14:editId="00F19062">
              <wp:simplePos x="0" y="0"/>
              <wp:positionH relativeFrom="page">
                <wp:posOffset>3365500</wp:posOffset>
              </wp:positionH>
              <wp:positionV relativeFrom="paragraph">
                <wp:posOffset>-167005</wp:posOffset>
              </wp:positionV>
              <wp:extent cx="3787775" cy="8382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9429C" w14:textId="77777777" w:rsidR="0091157A" w:rsidRPr="007D48C2" w:rsidRDefault="0091157A" w:rsidP="0091157A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</w:pPr>
                          <w:r w:rsidRPr="007D48C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  <w:t>Zachodniopomorski Uniwersytet Technologiczny w Szczecinie</w:t>
                          </w:r>
                        </w:p>
                        <w:p w14:paraId="7F4D484A" w14:textId="77777777" w:rsidR="0091157A" w:rsidRPr="007D48C2" w:rsidRDefault="0091157A" w:rsidP="0091157A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</w:pPr>
                          <w:r w:rsidRPr="007D48C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  <w:t>Wydział Budownictwa i Inżynierii Środowiska</w:t>
                          </w:r>
                        </w:p>
                        <w:p w14:paraId="52DB3532" w14:textId="2D0B4B17" w:rsidR="0091157A" w:rsidRPr="007D48C2" w:rsidRDefault="0091157A" w:rsidP="0091157A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</w:pPr>
                          <w:r w:rsidRPr="007D48C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  <w:t>al. Piastów 50a, 70-311 Szczecin, tel.:  91 4</w:t>
                          </w:r>
                          <w:r w:rsidR="00CE60B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  <w:t>49</w:t>
                          </w:r>
                          <w:r w:rsidRPr="007D48C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</w:rPr>
                            <w:t xml:space="preserve"> 42 21</w:t>
                          </w:r>
                        </w:p>
                        <w:p w14:paraId="3E9491CF" w14:textId="77777777" w:rsidR="0091157A" w:rsidRPr="007D48C2" w:rsidRDefault="0091157A" w:rsidP="0091157A">
                          <w:pPr>
                            <w:pStyle w:val="Stopka"/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  <w:lang w:val="de-DE"/>
                            </w:rPr>
                          </w:pPr>
                          <w:proofErr w:type="spellStart"/>
                          <w:r w:rsidRPr="007D48C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  <w:lang w:val="de-DE"/>
                            </w:rPr>
                            <w:t>e-mail</w:t>
                          </w:r>
                          <w:proofErr w:type="spellEnd"/>
                          <w:r w:rsidRPr="007D48C2">
                            <w:rPr>
                              <w:rFonts w:ascii="Franklin Gothic Book" w:hAnsi="Franklin Gothic Book"/>
                              <w:color w:val="595959"/>
                              <w:sz w:val="20"/>
                              <w:szCs w:val="20"/>
                              <w:lang w:val="de-DE"/>
                            </w:rPr>
                            <w:t>: wbiis@zut.edu.pl</w:t>
                          </w:r>
                        </w:p>
                        <w:p w14:paraId="64AA9973" w14:textId="77777777" w:rsidR="003B6653" w:rsidRPr="007D196E" w:rsidRDefault="003B6653" w:rsidP="003B6653">
                          <w:pPr>
                            <w:spacing w:after="0" w:line="240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ECCDF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5pt;margin-top:-13.15pt;width:298.25pt;height:6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" filled="f" stroked="f">
              <v:textbox style="mso-fit-shape-to-text:t">
                <w:txbxContent>
                  <w:p w14:paraId="7509429C" w14:textId="77777777" w:rsidR="0091157A" w:rsidRPr="007D48C2" w:rsidRDefault="0091157A" w:rsidP="0091157A">
                    <w:pPr>
                      <w:pStyle w:val="Stopka"/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</w:pPr>
                    <w:r w:rsidRPr="007D48C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  <w:t>Zachodniopomorski Uniwersytet Technologiczny w Szczecinie</w:t>
                    </w:r>
                  </w:p>
                  <w:p w14:paraId="7F4D484A" w14:textId="77777777" w:rsidR="0091157A" w:rsidRPr="007D48C2" w:rsidRDefault="0091157A" w:rsidP="0091157A">
                    <w:pPr>
                      <w:pStyle w:val="Stopka"/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</w:pPr>
                    <w:r w:rsidRPr="007D48C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  <w:t>Wydział Budownictwa i Inżynierii Środowiska</w:t>
                    </w:r>
                  </w:p>
                  <w:p w14:paraId="52DB3532" w14:textId="2D0B4B17" w:rsidR="0091157A" w:rsidRPr="007D48C2" w:rsidRDefault="0091157A" w:rsidP="0091157A">
                    <w:pPr>
                      <w:pStyle w:val="Stopka"/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</w:pPr>
                    <w:r w:rsidRPr="007D48C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  <w:t>al. Piastów 50a, 70-311 Szczecin, tel.:  91 4</w:t>
                    </w:r>
                    <w:r w:rsidR="00CE60B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  <w:t>49</w:t>
                    </w:r>
                    <w:r w:rsidRPr="007D48C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</w:rPr>
                      <w:t xml:space="preserve"> 42 21</w:t>
                    </w:r>
                  </w:p>
                  <w:p w14:paraId="3E9491CF" w14:textId="77777777" w:rsidR="0091157A" w:rsidRPr="007D48C2" w:rsidRDefault="0091157A" w:rsidP="0091157A">
                    <w:pPr>
                      <w:pStyle w:val="Stopka"/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  <w:lang w:val="de-DE"/>
                      </w:rPr>
                    </w:pPr>
                    <w:proofErr w:type="spellStart"/>
                    <w:r w:rsidRPr="007D48C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  <w:lang w:val="de-DE"/>
                      </w:rPr>
                      <w:t>e-mail</w:t>
                    </w:r>
                    <w:proofErr w:type="spellEnd"/>
                    <w:r w:rsidRPr="007D48C2">
                      <w:rPr>
                        <w:rFonts w:ascii="Franklin Gothic Book" w:hAnsi="Franklin Gothic Book"/>
                        <w:color w:val="595959"/>
                        <w:sz w:val="20"/>
                        <w:szCs w:val="20"/>
                        <w:lang w:val="de-DE"/>
                      </w:rPr>
                      <w:t>: wbiis@zut.edu.pl</w:t>
                    </w:r>
                  </w:p>
                  <w:p w14:paraId="64AA9973" w14:textId="77777777" w:rsidR="003B6653" w:rsidRPr="007D196E" w:rsidRDefault="003B6653" w:rsidP="003B6653">
                    <w:pPr>
                      <w:spacing w:after="0" w:line="240" w:lineRule="auto"/>
                      <w:rPr>
                        <w:lang w:val="de-DE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3B6653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5B91A0E" wp14:editId="6385F824">
          <wp:simplePos x="0" y="0"/>
          <wp:positionH relativeFrom="column">
            <wp:posOffset>48260</wp:posOffset>
          </wp:positionH>
          <wp:positionV relativeFrom="paragraph">
            <wp:posOffset>-407035</wp:posOffset>
          </wp:positionV>
          <wp:extent cx="997527" cy="826767"/>
          <wp:effectExtent l="0" t="0" r="0" b="0"/>
          <wp:wrapNone/>
          <wp:docPr id="5" name="Obraz 5" descr="Obraz zawierający koszula, żywność, rysunek, gr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b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527" cy="8267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A1D3E9" w14:textId="77777777" w:rsidR="003B6653" w:rsidRPr="007D48C2" w:rsidRDefault="003B6653" w:rsidP="003B6653">
    <w:pPr>
      <w:pStyle w:val="Stopka"/>
      <w:rPr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6023" w14:textId="77777777" w:rsidR="00EB6877" w:rsidRDefault="00EB6877" w:rsidP="00853A6D">
      <w:pPr>
        <w:spacing w:after="0" w:line="240" w:lineRule="auto"/>
      </w:pPr>
      <w:r>
        <w:separator/>
      </w:r>
    </w:p>
  </w:footnote>
  <w:footnote w:type="continuationSeparator" w:id="0">
    <w:p w14:paraId="7A388863" w14:textId="77777777" w:rsidR="00EB6877" w:rsidRDefault="00EB6877" w:rsidP="0085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B77EB" w14:textId="57E5DA45" w:rsidR="00AF7F51" w:rsidRPr="007D48C2" w:rsidRDefault="00AF7F5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/>
        <w:lang w:val="en-US"/>
      </w:rPr>
    </w:pPr>
  </w:p>
  <w:p w14:paraId="1D942F84" w14:textId="0AF70E5B" w:rsidR="00AF7F51" w:rsidRPr="007D48C2" w:rsidRDefault="005A2CA1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/>
        <w:lang w:val="en-US"/>
      </w:rPr>
    </w:pPr>
    <w:r w:rsidRPr="007D48C2">
      <w:rPr>
        <w:rFonts w:ascii="Franklin Gothic Demi" w:hAnsi="Franklin Gothic Demi"/>
        <w:noProof/>
        <w:color w:val="7F7F7F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322188" wp14:editId="2021D521">
              <wp:simplePos x="0" y="0"/>
              <wp:positionH relativeFrom="column">
                <wp:posOffset>1731562</wp:posOffset>
              </wp:positionH>
              <wp:positionV relativeFrom="page">
                <wp:posOffset>774065</wp:posOffset>
              </wp:positionV>
              <wp:extent cx="4219575" cy="838200"/>
              <wp:effectExtent l="0" t="0" r="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838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11432" w14:textId="36642161" w:rsidR="00ED702D" w:rsidRDefault="00827EE1" w:rsidP="000863D5">
                          <w:pPr>
                            <w:spacing w:after="0" w:line="240" w:lineRule="auto"/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</w:pPr>
                          <w:r w:rsidRPr="00AF3C84"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  <w:t>prof. dr hab. inż. Halina Garbalińska</w:t>
                          </w:r>
                        </w:p>
                        <w:p w14:paraId="3A614C99" w14:textId="77777777" w:rsidR="000863D5" w:rsidRPr="00AF3C84" w:rsidRDefault="000863D5" w:rsidP="000863D5">
                          <w:pPr>
                            <w:spacing w:after="0" w:line="240" w:lineRule="auto"/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</w:pPr>
                        </w:p>
                        <w:p w14:paraId="5D386324" w14:textId="57403864" w:rsidR="00ED702D" w:rsidRPr="00AF3C84" w:rsidRDefault="00827EE1" w:rsidP="000863D5">
                          <w:pPr>
                            <w:spacing w:after="0" w:line="240" w:lineRule="auto"/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</w:pPr>
                          <w:r w:rsidRPr="00AF3C84"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  <w:t>PRZEWODNICZĄCA</w:t>
                          </w:r>
                          <w:r w:rsidR="00ED702D" w:rsidRPr="00AF3C84"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AF3C84"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  <w:t>RADY DYSCYPLINY NAUKOWEJ</w:t>
                          </w:r>
                        </w:p>
                        <w:p w14:paraId="2AB4A375" w14:textId="2AD63C73" w:rsidR="0091157A" w:rsidRPr="00AF3C84" w:rsidRDefault="00827EE1" w:rsidP="000863D5">
                          <w:pPr>
                            <w:spacing w:after="0" w:line="360" w:lineRule="auto"/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</w:pPr>
                          <w:r w:rsidRPr="00AF3C84"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  <w:t>INŻYNIERIA LĄDOWA</w:t>
                          </w:r>
                          <w:r w:rsidR="00ED702D" w:rsidRPr="00AF3C84">
                            <w:rPr>
                              <w:rFonts w:ascii="Franklin Gothic Book" w:hAnsi="Franklin Gothic Book" w:cs="Times New Roman"/>
                              <w:b/>
                              <w:bCs/>
                              <w:color w:val="595959"/>
                              <w:sz w:val="26"/>
                              <w:szCs w:val="26"/>
                            </w:rPr>
                            <w:t>, GEODEZJA I TRANSPORT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32218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6.35pt;margin-top:60.95pt;width:332.2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" filled="f" stroked="f">
              <v:textbox>
                <w:txbxContent>
                  <w:p w14:paraId="65E11432" w14:textId="36642161" w:rsidR="00ED702D" w:rsidRDefault="00827EE1" w:rsidP="000863D5">
                    <w:pPr>
                      <w:spacing w:after="0" w:line="240" w:lineRule="auto"/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</w:pPr>
                    <w:r w:rsidRPr="00AF3C84"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  <w:t>prof. dr hab. inż. Halina Garbalińska</w:t>
                    </w:r>
                  </w:p>
                  <w:p w14:paraId="3A614C99" w14:textId="77777777" w:rsidR="000863D5" w:rsidRPr="00AF3C84" w:rsidRDefault="000863D5" w:rsidP="000863D5">
                    <w:pPr>
                      <w:spacing w:after="0" w:line="240" w:lineRule="auto"/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</w:pPr>
                  </w:p>
                  <w:p w14:paraId="5D386324" w14:textId="57403864" w:rsidR="00ED702D" w:rsidRPr="00AF3C84" w:rsidRDefault="00827EE1" w:rsidP="000863D5">
                    <w:pPr>
                      <w:spacing w:after="0" w:line="240" w:lineRule="auto"/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</w:pPr>
                    <w:r w:rsidRPr="00AF3C84"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  <w:t>PRZEWODNICZĄCA</w:t>
                    </w:r>
                    <w:r w:rsidR="00ED702D" w:rsidRPr="00AF3C84"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  <w:t xml:space="preserve"> </w:t>
                    </w:r>
                    <w:r w:rsidRPr="00AF3C84"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  <w:t>RADY DYSCYPLINY NAUKOWEJ</w:t>
                    </w:r>
                  </w:p>
                  <w:p w14:paraId="2AB4A375" w14:textId="2AD63C73" w:rsidR="0091157A" w:rsidRPr="00AF3C84" w:rsidRDefault="00827EE1" w:rsidP="000863D5">
                    <w:pPr>
                      <w:spacing w:after="0" w:line="360" w:lineRule="auto"/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</w:pPr>
                    <w:r w:rsidRPr="00AF3C84"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  <w:t>INŻYNIERIA LĄDOWA</w:t>
                    </w:r>
                    <w:r w:rsidR="00ED702D" w:rsidRPr="00AF3C84">
                      <w:rPr>
                        <w:rFonts w:ascii="Franklin Gothic Book" w:hAnsi="Franklin Gothic Book" w:cs="Times New Roman"/>
                        <w:b/>
                        <w:bCs/>
                        <w:color w:val="595959"/>
                        <w:sz w:val="26"/>
                        <w:szCs w:val="26"/>
                      </w:rPr>
                      <w:t>, GEODEZJA I TRANSPORT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58EF96D2" w14:textId="511E1ACD" w:rsidR="00AF7F51" w:rsidRPr="007D48C2" w:rsidRDefault="002B4D7B" w:rsidP="00AF7F51">
    <w:pPr>
      <w:pStyle w:val="Nagwek"/>
      <w:tabs>
        <w:tab w:val="clear" w:pos="4536"/>
        <w:tab w:val="clear" w:pos="9072"/>
        <w:tab w:val="left" w:pos="5560"/>
      </w:tabs>
      <w:rPr>
        <w:rFonts w:ascii="Franklin Gothic Demi" w:hAnsi="Franklin Gothic Demi"/>
        <w:color w:val="7F7F7F"/>
        <w:lang w:val="en-US"/>
      </w:rPr>
    </w:pPr>
    <w:r>
      <w:rPr>
        <w:rFonts w:ascii="Franklin Gothic Demi" w:hAnsi="Franklin Gothic Demi"/>
        <w:noProof/>
        <w:color w:val="7F7F7F"/>
        <w:lang w:eastAsia="pl-PL"/>
      </w:rPr>
      <w:drawing>
        <wp:inline distT="0" distB="0" distL="0" distR="0" wp14:anchorId="1E930394" wp14:editId="339C9631">
          <wp:extent cx="1602508" cy="799068"/>
          <wp:effectExtent l="0" t="0" r="0" b="1270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808" cy="82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77B27E" w14:textId="76501B47" w:rsidR="00AE10E0" w:rsidRPr="007D48C2" w:rsidRDefault="00AE10E0" w:rsidP="0036759D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5560"/>
      </w:tabs>
      <w:rPr>
        <w:rFonts w:ascii="Trebuchet MS" w:hAnsi="Trebuchet MS"/>
        <w:b/>
        <w:bCs/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74C72"/>
    <w:multiLevelType w:val="hybridMultilevel"/>
    <w:tmpl w:val="9EBAC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A3B24"/>
    <w:multiLevelType w:val="hybridMultilevel"/>
    <w:tmpl w:val="8084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6D"/>
    <w:rsid w:val="000212C3"/>
    <w:rsid w:val="000225CC"/>
    <w:rsid w:val="00023543"/>
    <w:rsid w:val="0003264E"/>
    <w:rsid w:val="000863D5"/>
    <w:rsid w:val="000974FD"/>
    <w:rsid w:val="000B6BA0"/>
    <w:rsid w:val="000B71C4"/>
    <w:rsid w:val="000D0CC6"/>
    <w:rsid w:val="000F6E0B"/>
    <w:rsid w:val="001024D0"/>
    <w:rsid w:val="00144C0F"/>
    <w:rsid w:val="00151DD6"/>
    <w:rsid w:val="00151F74"/>
    <w:rsid w:val="001653AA"/>
    <w:rsid w:val="00180847"/>
    <w:rsid w:val="00180EEF"/>
    <w:rsid w:val="00187DCB"/>
    <w:rsid w:val="001A47B2"/>
    <w:rsid w:val="001A7C85"/>
    <w:rsid w:val="001B2938"/>
    <w:rsid w:val="001E1FC7"/>
    <w:rsid w:val="00211611"/>
    <w:rsid w:val="0021615B"/>
    <w:rsid w:val="00240F72"/>
    <w:rsid w:val="0026390B"/>
    <w:rsid w:val="00265E51"/>
    <w:rsid w:val="00273EF6"/>
    <w:rsid w:val="00281CE3"/>
    <w:rsid w:val="002A727C"/>
    <w:rsid w:val="002B3D55"/>
    <w:rsid w:val="002B4D7B"/>
    <w:rsid w:val="002D5470"/>
    <w:rsid w:val="002E1137"/>
    <w:rsid w:val="00305056"/>
    <w:rsid w:val="0031671B"/>
    <w:rsid w:val="003323B5"/>
    <w:rsid w:val="00335F4C"/>
    <w:rsid w:val="003621BC"/>
    <w:rsid w:val="003665C7"/>
    <w:rsid w:val="0036759D"/>
    <w:rsid w:val="00393F99"/>
    <w:rsid w:val="003A1B4D"/>
    <w:rsid w:val="003B6653"/>
    <w:rsid w:val="003B7F1E"/>
    <w:rsid w:val="003D4D11"/>
    <w:rsid w:val="003D63F9"/>
    <w:rsid w:val="00402E9D"/>
    <w:rsid w:val="0044545E"/>
    <w:rsid w:val="00452516"/>
    <w:rsid w:val="0048223C"/>
    <w:rsid w:val="00491912"/>
    <w:rsid w:val="004B6B0F"/>
    <w:rsid w:val="004B6B41"/>
    <w:rsid w:val="004C20F4"/>
    <w:rsid w:val="004C43D3"/>
    <w:rsid w:val="004E3C5E"/>
    <w:rsid w:val="0054032B"/>
    <w:rsid w:val="005A2CA1"/>
    <w:rsid w:val="005A4496"/>
    <w:rsid w:val="005A6256"/>
    <w:rsid w:val="005B1E8D"/>
    <w:rsid w:val="005C07FE"/>
    <w:rsid w:val="005C0F7C"/>
    <w:rsid w:val="005F10BF"/>
    <w:rsid w:val="0060014C"/>
    <w:rsid w:val="0061394A"/>
    <w:rsid w:val="006529BE"/>
    <w:rsid w:val="00664BDD"/>
    <w:rsid w:val="00690327"/>
    <w:rsid w:val="006A26BD"/>
    <w:rsid w:val="006B0B98"/>
    <w:rsid w:val="006B3B79"/>
    <w:rsid w:val="006B75C3"/>
    <w:rsid w:val="006D0E7D"/>
    <w:rsid w:val="006E066C"/>
    <w:rsid w:val="00706790"/>
    <w:rsid w:val="007143A0"/>
    <w:rsid w:val="00753807"/>
    <w:rsid w:val="00774190"/>
    <w:rsid w:val="007B4342"/>
    <w:rsid w:val="007B7D8F"/>
    <w:rsid w:val="007C35D6"/>
    <w:rsid w:val="007C6F38"/>
    <w:rsid w:val="007D196E"/>
    <w:rsid w:val="007D48C2"/>
    <w:rsid w:val="008238A3"/>
    <w:rsid w:val="00827EE1"/>
    <w:rsid w:val="008314E4"/>
    <w:rsid w:val="0083647D"/>
    <w:rsid w:val="008368BA"/>
    <w:rsid w:val="00837056"/>
    <w:rsid w:val="00837342"/>
    <w:rsid w:val="00850D8E"/>
    <w:rsid w:val="00852266"/>
    <w:rsid w:val="00853A6D"/>
    <w:rsid w:val="00861F21"/>
    <w:rsid w:val="00870585"/>
    <w:rsid w:val="00893182"/>
    <w:rsid w:val="00893425"/>
    <w:rsid w:val="008B4814"/>
    <w:rsid w:val="008C12B3"/>
    <w:rsid w:val="008F5AED"/>
    <w:rsid w:val="00900ADA"/>
    <w:rsid w:val="0091157A"/>
    <w:rsid w:val="00925C92"/>
    <w:rsid w:val="00931DAA"/>
    <w:rsid w:val="009465F4"/>
    <w:rsid w:val="009C3221"/>
    <w:rsid w:val="009F362D"/>
    <w:rsid w:val="009F39A6"/>
    <w:rsid w:val="00A05D52"/>
    <w:rsid w:val="00A11CCB"/>
    <w:rsid w:val="00A137A8"/>
    <w:rsid w:val="00A16C37"/>
    <w:rsid w:val="00A2473C"/>
    <w:rsid w:val="00A31268"/>
    <w:rsid w:val="00A356C3"/>
    <w:rsid w:val="00A43D37"/>
    <w:rsid w:val="00A523E2"/>
    <w:rsid w:val="00A55459"/>
    <w:rsid w:val="00A756DD"/>
    <w:rsid w:val="00A80E15"/>
    <w:rsid w:val="00A87838"/>
    <w:rsid w:val="00A91012"/>
    <w:rsid w:val="00A96129"/>
    <w:rsid w:val="00AA46A1"/>
    <w:rsid w:val="00AB383C"/>
    <w:rsid w:val="00AC7515"/>
    <w:rsid w:val="00AD2391"/>
    <w:rsid w:val="00AE10E0"/>
    <w:rsid w:val="00AF3C84"/>
    <w:rsid w:val="00AF6409"/>
    <w:rsid w:val="00AF6482"/>
    <w:rsid w:val="00AF7F51"/>
    <w:rsid w:val="00B2005F"/>
    <w:rsid w:val="00B32E42"/>
    <w:rsid w:val="00B343F3"/>
    <w:rsid w:val="00B66236"/>
    <w:rsid w:val="00B7164D"/>
    <w:rsid w:val="00BA1071"/>
    <w:rsid w:val="00BB5F12"/>
    <w:rsid w:val="00C24DBA"/>
    <w:rsid w:val="00C354A7"/>
    <w:rsid w:val="00C37258"/>
    <w:rsid w:val="00C511BD"/>
    <w:rsid w:val="00C5205F"/>
    <w:rsid w:val="00C538B0"/>
    <w:rsid w:val="00C83868"/>
    <w:rsid w:val="00CA0643"/>
    <w:rsid w:val="00CB48DE"/>
    <w:rsid w:val="00CC12BE"/>
    <w:rsid w:val="00CE51E6"/>
    <w:rsid w:val="00CE60B2"/>
    <w:rsid w:val="00D13867"/>
    <w:rsid w:val="00D21A67"/>
    <w:rsid w:val="00D25790"/>
    <w:rsid w:val="00D258DA"/>
    <w:rsid w:val="00D737C3"/>
    <w:rsid w:val="00D95A67"/>
    <w:rsid w:val="00D97852"/>
    <w:rsid w:val="00DA6604"/>
    <w:rsid w:val="00DE1F04"/>
    <w:rsid w:val="00DF3BC4"/>
    <w:rsid w:val="00E05ECE"/>
    <w:rsid w:val="00E526DD"/>
    <w:rsid w:val="00E55041"/>
    <w:rsid w:val="00E9248B"/>
    <w:rsid w:val="00EA7EEA"/>
    <w:rsid w:val="00EB6877"/>
    <w:rsid w:val="00ED702D"/>
    <w:rsid w:val="00EE7D4E"/>
    <w:rsid w:val="00F21C0A"/>
    <w:rsid w:val="00F26A3C"/>
    <w:rsid w:val="00F37749"/>
    <w:rsid w:val="00F51F0F"/>
    <w:rsid w:val="00F8574E"/>
    <w:rsid w:val="00F907DD"/>
    <w:rsid w:val="00FA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F3FEA"/>
  <w15:docId w15:val="{18319B56-FAC0-49E3-AFC0-25A47BAD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A6D"/>
  </w:style>
  <w:style w:type="paragraph" w:styleId="Stopka">
    <w:name w:val="footer"/>
    <w:basedOn w:val="Normalny"/>
    <w:link w:val="StopkaZnak"/>
    <w:uiPriority w:val="99"/>
    <w:unhideWhenUsed/>
    <w:rsid w:val="0085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A6D"/>
  </w:style>
  <w:style w:type="paragraph" w:styleId="Tekstdymka">
    <w:name w:val="Balloon Text"/>
    <w:basedOn w:val="Normalny"/>
    <w:link w:val="TekstdymkaZnak"/>
    <w:uiPriority w:val="99"/>
    <w:semiHidden/>
    <w:unhideWhenUsed/>
    <w:rsid w:val="0085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A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38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6E0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43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B6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5F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contentpasted0">
    <w:name w:val="x_contentpasted0"/>
    <w:basedOn w:val="Normalny"/>
    <w:rsid w:val="00F5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kwelyczko</dc:creator>
  <cp:lastModifiedBy>Halina Garbalińska</cp:lastModifiedBy>
  <cp:revision>3</cp:revision>
  <cp:lastPrinted>2022-11-15T12:03:00Z</cp:lastPrinted>
  <dcterms:created xsi:type="dcterms:W3CDTF">2022-11-26T12:26:00Z</dcterms:created>
  <dcterms:modified xsi:type="dcterms:W3CDTF">2022-11-28T09:08:00Z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2022-11-14T09:36:31Z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5c28605d-96ea-4910-ab36-bb378c686faf</vt:lpwstr>
  </property>
  <property fmtid="{D5CDD505-2E9C-101B-9397-08002B2CF9AE}" pid="8" name="MSIP_Label_50945193-57ff-457d-9504-518e9bfb59a9_ContentBits">
    <vt:lpwstr>0</vt:lpwstr>
  </property>
</Properties>
</file>